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Layout table to enter Logo, Invoice number, Date, Expiration Date, Company Name and Slogan, Address, Phone and Fax numbers, and Email address"/>
      </w:tblPr>
      <w:tblGrid>
        <w:gridCol w:w="9936"/>
      </w:tblGrid>
      <w:tr w:rsidR="00AA29AE" w:rsidRPr="00AB083B" w14:paraId="75151CB8" w14:textId="77777777" w:rsidTr="00BA0126">
        <w:trPr>
          <w:trHeight w:val="668"/>
        </w:trPr>
        <w:tc>
          <w:tcPr>
            <w:tcW w:w="9936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21563929" w14:textId="48E872C1" w:rsidR="00AA29AE" w:rsidRPr="00AB083B" w:rsidRDefault="004F3863" w:rsidP="00AA29AE">
            <w:pPr>
              <w:pStyle w:val="Heading1"/>
              <w:jc w:val="center"/>
              <w:rPr>
                <w:rFonts w:ascii="Calibri" w:hAnsi="Calibri" w:cs="Calibri"/>
                <w:u w:val="single"/>
              </w:rPr>
            </w:pPr>
            <w:r w:rsidRPr="00AB083B">
              <w:rPr>
                <w:rFonts w:ascii="Calibri" w:hAnsi="Calibri" w:cs="Calibri"/>
                <w:u w:val="single"/>
              </w:rPr>
              <w:t>Bidder’s Response Form</w:t>
            </w:r>
          </w:p>
          <w:p w14:paraId="6FDA4803" w14:textId="77777777" w:rsidR="00AA29AE" w:rsidRPr="00AB083B" w:rsidRDefault="00AA29AE" w:rsidP="00AA29AE">
            <w:pPr>
              <w:jc w:val="center"/>
              <w:rPr>
                <w:rFonts w:ascii="Calibri" w:hAnsi="Calibri" w:cs="Calibri"/>
              </w:rPr>
            </w:pPr>
            <w:r w:rsidRPr="00AB083B">
              <w:rPr>
                <w:rFonts w:ascii="Calibri" w:hAnsi="Calibri" w:cs="Calibri"/>
              </w:rPr>
              <w:t>FOR</w:t>
            </w:r>
          </w:p>
          <w:p w14:paraId="4C5BB3FF" w14:textId="7C0CE10E" w:rsidR="00AA29AE" w:rsidRPr="00AB083B" w:rsidRDefault="00AA29AE" w:rsidP="00AA29AE">
            <w:pPr>
              <w:jc w:val="center"/>
              <w:rPr>
                <w:rFonts w:ascii="Calibri" w:hAnsi="Calibri" w:cs="Calibri"/>
              </w:rPr>
            </w:pPr>
            <w:r w:rsidRPr="00AB083B">
              <w:rPr>
                <w:rFonts w:ascii="Calibri" w:hAnsi="Calibri" w:cs="Calibri"/>
              </w:rPr>
              <w:t>JANITORIAL SERVICES FOR PBWDB ADMINISTRATIVE OFFICE</w:t>
            </w:r>
          </w:p>
        </w:tc>
      </w:tr>
      <w:tr w:rsidR="000C4463" w:rsidRPr="00AB083B" w14:paraId="7A029466" w14:textId="77777777" w:rsidTr="002D562B">
        <w:trPr>
          <w:trHeight w:val="387"/>
        </w:trPr>
        <w:tc>
          <w:tcPr>
            <w:tcW w:w="9936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14:paraId="1F397322" w14:textId="03A079F8" w:rsidR="000C4463" w:rsidRPr="00AB083B" w:rsidRDefault="000C4463" w:rsidP="00D36630">
            <w:pPr>
              <w:pStyle w:val="DateandNumber"/>
              <w:rPr>
                <w:rFonts w:ascii="Calibri" w:hAnsi="Calibri" w:cs="Calibri"/>
              </w:rPr>
            </w:pPr>
          </w:p>
        </w:tc>
      </w:tr>
    </w:tbl>
    <w:p w14:paraId="04DB1970" w14:textId="77777777" w:rsidR="008A3C48" w:rsidRPr="00AB083B" w:rsidRDefault="008A3C48" w:rsidP="00897D19">
      <w:pPr>
        <w:rPr>
          <w:rFonts w:ascii="Calibri" w:hAnsi="Calibri" w:cs="Calibri"/>
        </w:rPr>
      </w:pPr>
    </w:p>
    <w:p w14:paraId="50473FE6" w14:textId="77777777" w:rsidR="008A3C48" w:rsidRPr="00AB083B" w:rsidRDefault="008A3C48">
      <w:pPr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Enter Quantity, Description, Unit Price, Discount, and Line Total in table columns, and Subtotal, Sales Tax, and Total at the end of this table"/>
      </w:tblPr>
      <w:tblGrid>
        <w:gridCol w:w="3415"/>
        <w:gridCol w:w="6511"/>
      </w:tblGrid>
      <w:tr w:rsidR="00B272BA" w:rsidRPr="00AB083B" w14:paraId="79E6D4C2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76B1DD8C" w14:textId="0279A15B" w:rsidR="00B272BA" w:rsidRPr="00AB083B" w:rsidRDefault="00B272BA" w:rsidP="00AB083B">
            <w:pPr>
              <w:pStyle w:val="ColumnHeadings"/>
              <w:jc w:val="left"/>
              <w:rPr>
                <w:rFonts w:ascii="Calibri" w:hAnsi="Calibri" w:cs="Calibri"/>
                <w:sz w:val="24"/>
                <w:szCs w:val="24"/>
              </w:rPr>
            </w:pPr>
            <w:bookmarkStart w:id="0" w:name="_Hlk88658514"/>
          </w:p>
        </w:tc>
        <w:tc>
          <w:tcPr>
            <w:tcW w:w="6511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14:paraId="208D3FF1" w14:textId="69C20616" w:rsidR="00B272BA" w:rsidRPr="00AB083B" w:rsidRDefault="00B272BA" w:rsidP="00723603">
            <w:pPr>
              <w:pStyle w:val="ColumnHeadings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0"/>
      <w:tr w:rsidR="00AB083B" w:rsidRPr="00AB083B" w14:paraId="5A7A3184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FD4D29D" w14:textId="63194B37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hAnsi="Calibri" w:cs="Calibri"/>
                <w:sz w:val="24"/>
                <w:szCs w:val="24"/>
              </w:rPr>
              <w:t>Name of organization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2A0B631" w14:textId="77777777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83B" w:rsidRPr="00AB083B" w14:paraId="75EACA9B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77D0A78" w14:textId="397136D9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hAnsi="Calibri" w:cs="Calibri"/>
                <w:sz w:val="24"/>
                <w:szCs w:val="24"/>
              </w:rPr>
              <w:t>Mailing Address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030757F8" w14:textId="77777777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83B" w:rsidRPr="00AB083B" w14:paraId="79F12291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B6B9AA3" w14:textId="7DCD50FE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hAnsi="Calibri" w:cs="Calibri"/>
                <w:sz w:val="24"/>
                <w:szCs w:val="24"/>
              </w:rPr>
              <w:t>Phone Number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A1842A4" w14:textId="77777777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83B" w:rsidRPr="00AB083B" w14:paraId="30AC1661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C1861B6" w14:textId="77777777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E6951DE" w14:textId="77777777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B083B" w:rsidRPr="00AB083B" w14:paraId="1B35186E" w14:textId="77777777" w:rsidTr="005B7590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54E3431B" w14:textId="63009044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Type of Organization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27AB7020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Corporation     </w:t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Partnership     </w:t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Sole Ownership    </w:t>
            </w:r>
          </w:p>
          <w:p w14:paraId="76F932EB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</w:p>
          <w:p w14:paraId="2D9241AB" w14:textId="51236385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Other (describe)</w:t>
            </w:r>
          </w:p>
        </w:tc>
      </w:tr>
      <w:tr w:rsidR="00AB083B" w:rsidRPr="00AB083B" w14:paraId="5CB21C45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5221180" w14:textId="43E14D1D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bookmarkStart w:id="1" w:name="_Hlk155707744"/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Historically Underutilized Business, Minority or Woman-Owned Business 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5583544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YES            </w:t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</w:r>
            <w:r w:rsidR="00000000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separate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fldChar w:fldCharType="end"/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 NO</w:t>
            </w:r>
          </w:p>
          <w:p w14:paraId="690314D0" w14:textId="2C714D49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</w:p>
          <w:p w14:paraId="27063497" w14:textId="36426F3E" w:rsidR="00AB083B" w:rsidRPr="00AB083B" w:rsidRDefault="00AB083B" w:rsidP="00AB083B">
            <w:pPr>
              <w:rPr>
                <w:rFonts w:ascii="Calibri" w:hAnsi="Calibri" w:cs="Calibri"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sz w:val="24"/>
                <w:szCs w:val="24"/>
              </w:rPr>
              <w:t>Attach a copy of current certification and/or statement of ownership.</w:t>
            </w:r>
          </w:p>
        </w:tc>
      </w:tr>
      <w:tr w:rsidR="00AB083B" w:rsidRPr="00AB083B" w14:paraId="024D867F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0F43197" w14:textId="6439F82D" w:rsidR="00AB083B" w:rsidRPr="00AB083B" w:rsidRDefault="00AB083B" w:rsidP="00AB083B">
            <w:pPr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Proposed total cost for location</w:t>
            </w: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ab/>
              <w:t xml:space="preserve"> 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231F4958" w14:textId="7AABAE8A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 xml:space="preserve">Monthly cost:   </w:t>
            </w:r>
          </w:p>
        </w:tc>
      </w:tr>
      <w:tr w:rsidR="00AB083B" w:rsidRPr="00AB083B" w14:paraId="4E44B34A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4304BC89" w14:textId="05BFA089" w:rsidR="00AB083B" w:rsidRPr="00AB083B" w:rsidRDefault="00AB083B" w:rsidP="00AB083B">
            <w:pPr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Authorized Representative Contact Information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7244C25C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Name:</w:t>
            </w:r>
          </w:p>
          <w:p w14:paraId="52E148A5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Title:</w:t>
            </w:r>
          </w:p>
          <w:p w14:paraId="27ACBA49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Phone:</w:t>
            </w:r>
          </w:p>
          <w:p w14:paraId="27C1BB8C" w14:textId="28733BEB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Email:</w:t>
            </w:r>
          </w:p>
        </w:tc>
      </w:tr>
      <w:tr w:rsidR="00AB083B" w:rsidRPr="00AB083B" w14:paraId="4601A331" w14:textId="77777777" w:rsidTr="004B5B3C">
        <w:trPr>
          <w:cantSplit/>
          <w:trHeight w:val="288"/>
        </w:trPr>
        <w:tc>
          <w:tcPr>
            <w:tcW w:w="341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661B343D" w14:textId="7A4BAF49" w:rsidR="00AB083B" w:rsidRPr="00AB083B" w:rsidRDefault="00AB083B" w:rsidP="00AB083B">
            <w:pPr>
              <w:rPr>
                <w:rFonts w:ascii="Calibri" w:eastAsia="MS Mincho" w:hAnsi="Calibri" w:cs="Calibri"/>
                <w:bCs/>
                <w:sz w:val="24"/>
                <w:szCs w:val="24"/>
              </w:rPr>
            </w:pPr>
            <w:r w:rsidRPr="00AB083B">
              <w:rPr>
                <w:rFonts w:ascii="Calibri" w:eastAsia="MS Mincho" w:hAnsi="Calibri" w:cs="Calibri"/>
                <w:bCs/>
                <w:sz w:val="24"/>
                <w:szCs w:val="24"/>
              </w:rPr>
              <w:t>Signature and Date</w:t>
            </w:r>
          </w:p>
        </w:tc>
        <w:tc>
          <w:tcPr>
            <w:tcW w:w="651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14:paraId="3CAFF974" w14:textId="77777777" w:rsidR="00AB083B" w:rsidRPr="00AB083B" w:rsidRDefault="00AB083B" w:rsidP="00AB083B">
            <w:pPr>
              <w:tabs>
                <w:tab w:val="center" w:pos="4680"/>
              </w:tabs>
              <w:rPr>
                <w:rFonts w:ascii="Calibri" w:eastAsia="MS Mincho" w:hAnsi="Calibri" w:cs="Calibri"/>
                <w:bCs/>
                <w:sz w:val="24"/>
                <w:szCs w:val="24"/>
              </w:rPr>
            </w:pPr>
          </w:p>
        </w:tc>
      </w:tr>
      <w:bookmarkEnd w:id="1"/>
    </w:tbl>
    <w:p w14:paraId="6ED361D5" w14:textId="77777777" w:rsidR="00B764B8" w:rsidRPr="00AB083B" w:rsidRDefault="00B764B8" w:rsidP="003A1E70">
      <w:pPr>
        <w:rPr>
          <w:sz w:val="24"/>
          <w:szCs w:val="24"/>
        </w:rPr>
      </w:pPr>
    </w:p>
    <w:sectPr w:rsidR="00B764B8" w:rsidRPr="00AB083B" w:rsidSect="00FC55BD">
      <w:headerReference w:type="default" r:id="rId10"/>
      <w:footerReference w:type="default" r:id="rId11"/>
      <w:pgSz w:w="12240" w:h="15840" w:code="1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55CB" w14:textId="77777777" w:rsidR="001C3A12" w:rsidRDefault="001C3A12">
      <w:r>
        <w:separator/>
      </w:r>
    </w:p>
  </w:endnote>
  <w:endnote w:type="continuationSeparator" w:id="0">
    <w:p w14:paraId="5B760367" w14:textId="77777777" w:rsidR="001C3A12" w:rsidRDefault="001C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2319" w14:textId="77777777" w:rsidR="00FC55BD" w:rsidRDefault="00FC55B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00E74900" wp14:editId="43E83900">
              <wp:simplePos x="0" y="0"/>
              <wp:positionH relativeFrom="page">
                <wp:posOffset>636270</wp:posOffset>
              </wp:positionH>
              <wp:positionV relativeFrom="margin">
                <wp:posOffset>8465185</wp:posOffset>
              </wp:positionV>
              <wp:extent cx="6492240" cy="555625"/>
              <wp:effectExtent l="0" t="0" r="3810" b="15875"/>
              <wp:wrapNone/>
              <wp:docPr id="5" name="Group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92240" cy="555625"/>
                        <a:chOff x="1066" y="14085"/>
                        <a:chExt cx="10081" cy="875"/>
                      </a:xfrm>
                    </wpg:grpSpPr>
                    <wps:wsp>
                      <wps:cNvPr id="7" name="Rectangle 27" descr="Blue gradient in rectangle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Line 28" descr="Line connector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A7B39E" id="Group 26" o:spid="_x0000_s1026" alt="&quot;&quot;" style="position:absolute;margin-left:50.1pt;margin-top:666.55pt;width:511.2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" o:allowincell="f">
              <v:rect id="Rectangle 27" o:spid="_x0000_s1027" alt="Blue gradient in rectangle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Line 28" o:spid="_x0000_s1028" alt="Line connector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3CE2" w14:textId="77777777" w:rsidR="001C3A12" w:rsidRDefault="001C3A12">
      <w:r>
        <w:separator/>
      </w:r>
    </w:p>
  </w:footnote>
  <w:footnote w:type="continuationSeparator" w:id="0">
    <w:p w14:paraId="03AF82F4" w14:textId="77777777" w:rsidR="001C3A12" w:rsidRDefault="001C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F915" w14:textId="77777777" w:rsidR="00FC55BD" w:rsidRDefault="00FC55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6D0379" wp14:editId="252B1592">
              <wp:simplePos x="0" y="0"/>
              <wp:positionH relativeFrom="margin">
                <wp:posOffset>-7620</wp:posOffset>
              </wp:positionH>
              <wp:positionV relativeFrom="margin">
                <wp:posOffset>9525</wp:posOffset>
              </wp:positionV>
              <wp:extent cx="6324600" cy="1242695"/>
              <wp:effectExtent l="0" t="0" r="0" b="0"/>
              <wp:wrapNone/>
              <wp:docPr id="9" name="Rectangle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4600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A117C" id="Rectangle 13" o:spid="_x0000_s1026" alt="&quot;&quot;" style="position:absolute;margin-left:-.6pt;margin-top:.75pt;width:498pt;height:9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581615">
    <w:abstractNumId w:val="10"/>
  </w:num>
  <w:num w:numId="2" w16cid:durableId="1263223467">
    <w:abstractNumId w:val="11"/>
  </w:num>
  <w:num w:numId="3" w16cid:durableId="66198166">
    <w:abstractNumId w:val="9"/>
  </w:num>
  <w:num w:numId="4" w16cid:durableId="215358960">
    <w:abstractNumId w:val="7"/>
  </w:num>
  <w:num w:numId="5" w16cid:durableId="1311252880">
    <w:abstractNumId w:val="6"/>
  </w:num>
  <w:num w:numId="6" w16cid:durableId="391779872">
    <w:abstractNumId w:val="5"/>
  </w:num>
  <w:num w:numId="7" w16cid:durableId="1462840022">
    <w:abstractNumId w:val="4"/>
  </w:num>
  <w:num w:numId="8" w16cid:durableId="2083404513">
    <w:abstractNumId w:val="8"/>
  </w:num>
  <w:num w:numId="9" w16cid:durableId="2005237139">
    <w:abstractNumId w:val="3"/>
  </w:num>
  <w:num w:numId="10" w16cid:durableId="566889285">
    <w:abstractNumId w:val="2"/>
  </w:num>
  <w:num w:numId="11" w16cid:durableId="1283225446">
    <w:abstractNumId w:val="1"/>
  </w:num>
  <w:num w:numId="12" w16cid:durableId="31125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AE"/>
    <w:rsid w:val="00002021"/>
    <w:rsid w:val="00012C15"/>
    <w:rsid w:val="00012DA5"/>
    <w:rsid w:val="00017A97"/>
    <w:rsid w:val="000226F2"/>
    <w:rsid w:val="000403E8"/>
    <w:rsid w:val="000417F9"/>
    <w:rsid w:val="00043699"/>
    <w:rsid w:val="00055E69"/>
    <w:rsid w:val="00056E24"/>
    <w:rsid w:val="000A72A8"/>
    <w:rsid w:val="000C4463"/>
    <w:rsid w:val="000C60AF"/>
    <w:rsid w:val="000E447F"/>
    <w:rsid w:val="000E592C"/>
    <w:rsid w:val="000F1D23"/>
    <w:rsid w:val="00154DC3"/>
    <w:rsid w:val="0015744F"/>
    <w:rsid w:val="001724F6"/>
    <w:rsid w:val="00180611"/>
    <w:rsid w:val="001B2A81"/>
    <w:rsid w:val="001B5462"/>
    <w:rsid w:val="001B5F25"/>
    <w:rsid w:val="001C3A12"/>
    <w:rsid w:val="001D6696"/>
    <w:rsid w:val="001E3C2E"/>
    <w:rsid w:val="001F1EA7"/>
    <w:rsid w:val="0020532B"/>
    <w:rsid w:val="00205DD6"/>
    <w:rsid w:val="00207555"/>
    <w:rsid w:val="0021009B"/>
    <w:rsid w:val="00213FAA"/>
    <w:rsid w:val="00215AFC"/>
    <w:rsid w:val="00246484"/>
    <w:rsid w:val="00251C32"/>
    <w:rsid w:val="00255B08"/>
    <w:rsid w:val="002D562B"/>
    <w:rsid w:val="00326411"/>
    <w:rsid w:val="00341D54"/>
    <w:rsid w:val="003465E2"/>
    <w:rsid w:val="0035481F"/>
    <w:rsid w:val="00360D3D"/>
    <w:rsid w:val="00370561"/>
    <w:rsid w:val="003756B5"/>
    <w:rsid w:val="00386F5F"/>
    <w:rsid w:val="00387E68"/>
    <w:rsid w:val="003A1E70"/>
    <w:rsid w:val="003B7E00"/>
    <w:rsid w:val="003C1229"/>
    <w:rsid w:val="003D6485"/>
    <w:rsid w:val="003E3D7F"/>
    <w:rsid w:val="003F03CA"/>
    <w:rsid w:val="00413CC1"/>
    <w:rsid w:val="00416A5B"/>
    <w:rsid w:val="00436B94"/>
    <w:rsid w:val="004526C5"/>
    <w:rsid w:val="00473FA7"/>
    <w:rsid w:val="004776DC"/>
    <w:rsid w:val="004801EC"/>
    <w:rsid w:val="004B5B3C"/>
    <w:rsid w:val="004D6D3B"/>
    <w:rsid w:val="004E3995"/>
    <w:rsid w:val="004F076E"/>
    <w:rsid w:val="004F3863"/>
    <w:rsid w:val="004F3FB4"/>
    <w:rsid w:val="00522EAB"/>
    <w:rsid w:val="00531C77"/>
    <w:rsid w:val="005404D4"/>
    <w:rsid w:val="00551108"/>
    <w:rsid w:val="00552F77"/>
    <w:rsid w:val="0058338F"/>
    <w:rsid w:val="00584C74"/>
    <w:rsid w:val="00584EBA"/>
    <w:rsid w:val="005A5CD4"/>
    <w:rsid w:val="005A6D66"/>
    <w:rsid w:val="005B7ABD"/>
    <w:rsid w:val="005D05C9"/>
    <w:rsid w:val="00613BDF"/>
    <w:rsid w:val="006171BA"/>
    <w:rsid w:val="00635CD3"/>
    <w:rsid w:val="00640AAC"/>
    <w:rsid w:val="00647F33"/>
    <w:rsid w:val="0065596D"/>
    <w:rsid w:val="006A68E8"/>
    <w:rsid w:val="006C4528"/>
    <w:rsid w:val="006C6182"/>
    <w:rsid w:val="006D2782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1446C"/>
    <w:rsid w:val="00824635"/>
    <w:rsid w:val="00896A17"/>
    <w:rsid w:val="00897D19"/>
    <w:rsid w:val="008A1909"/>
    <w:rsid w:val="008A1A69"/>
    <w:rsid w:val="008A3C48"/>
    <w:rsid w:val="008A4FC8"/>
    <w:rsid w:val="008B549F"/>
    <w:rsid w:val="008C1DFD"/>
    <w:rsid w:val="008D63CA"/>
    <w:rsid w:val="008E6D99"/>
    <w:rsid w:val="008F7829"/>
    <w:rsid w:val="00904F13"/>
    <w:rsid w:val="00923ED7"/>
    <w:rsid w:val="0093291A"/>
    <w:rsid w:val="0093568C"/>
    <w:rsid w:val="009463E1"/>
    <w:rsid w:val="009520ED"/>
    <w:rsid w:val="00961A6A"/>
    <w:rsid w:val="00966790"/>
    <w:rsid w:val="0098251A"/>
    <w:rsid w:val="009A1F18"/>
    <w:rsid w:val="009A6AF5"/>
    <w:rsid w:val="009C5836"/>
    <w:rsid w:val="009E1965"/>
    <w:rsid w:val="009E6065"/>
    <w:rsid w:val="009E7724"/>
    <w:rsid w:val="00A10B6B"/>
    <w:rsid w:val="00A11DBF"/>
    <w:rsid w:val="00A1319C"/>
    <w:rsid w:val="00A4752F"/>
    <w:rsid w:val="00A57FAF"/>
    <w:rsid w:val="00A62877"/>
    <w:rsid w:val="00A67B29"/>
    <w:rsid w:val="00A71F71"/>
    <w:rsid w:val="00A73DA8"/>
    <w:rsid w:val="00A74C60"/>
    <w:rsid w:val="00AA29AE"/>
    <w:rsid w:val="00AB03C9"/>
    <w:rsid w:val="00AB083B"/>
    <w:rsid w:val="00B06781"/>
    <w:rsid w:val="00B272BA"/>
    <w:rsid w:val="00B509E3"/>
    <w:rsid w:val="00B530A0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02535"/>
    <w:rsid w:val="00C1473F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2E13"/>
    <w:rsid w:val="00CB4CBD"/>
    <w:rsid w:val="00CD11F1"/>
    <w:rsid w:val="00CF01AF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7693"/>
    <w:rsid w:val="00E27198"/>
    <w:rsid w:val="00E358C1"/>
    <w:rsid w:val="00E371FA"/>
    <w:rsid w:val="00E42426"/>
    <w:rsid w:val="00E6107D"/>
    <w:rsid w:val="00E9764B"/>
    <w:rsid w:val="00EF58B4"/>
    <w:rsid w:val="00F1292B"/>
    <w:rsid w:val="00F52042"/>
    <w:rsid w:val="00F64BE0"/>
    <w:rsid w:val="00F70E38"/>
    <w:rsid w:val="00FB1848"/>
    <w:rsid w:val="00FC55BD"/>
    <w:rsid w:val="00FC643D"/>
    <w:rsid w:val="00FD0114"/>
    <w:rsid w:val="00FD0E4D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."/>
  <w:listSeparator w:val=","/>
  <w14:docId w14:val="21CDE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nhideWhenUsed="1" w:qFormat="1"/>
    <w:lsdException w:name="Emphasis" w:semiHidden="1" w:uiPriority="99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link w:val="DateandNumberCharChar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ame">
    <w:name w:val="Name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ColumnHeadings">
    <w:name w:val="Column Headings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uiPriority w:val="3"/>
    <w:qFormat/>
    <w:rsid w:val="003756B5"/>
    <w:pPr>
      <w:jc w:val="right"/>
    </w:pPr>
  </w:style>
  <w:style w:type="paragraph" w:customStyle="1" w:styleId="ExpirationDate">
    <w:name w:val="Expiration Date"/>
    <w:basedOn w:val="DateandNumber"/>
    <w:link w:val="ExpirationDateCharChar"/>
    <w:uiPriority w:val="2"/>
    <w:qFormat/>
    <w:rsid w:val="00D36630"/>
    <w:rPr>
      <w:b/>
    </w:rPr>
  </w:style>
  <w:style w:type="character" w:customStyle="1" w:styleId="ExpirationDateCharChar">
    <w:name w:val="Expiration Date Char Char"/>
    <w:basedOn w:val="DateandNumberCharChar"/>
    <w:link w:val="ExpirationDate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SmallType">
    <w:name w:val="Small Type"/>
    <w:basedOn w:val="Normal"/>
    <w:link w:val="SmallTypeChar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SmallTypeChar">
    <w:name w:val="Small Type Char"/>
    <w:basedOn w:val="DefaultParagraphFont"/>
    <w:link w:val="SmallType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yescr1\AppData\Roaming\Microsoft\Templates\Service%20quote%20(Blue%20Gradient%20desig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C5A8DD-5985-4176-9E68-598B0C041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70E4A-1A0A-4F58-8C95-3E074C1FC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37330EA1-339F-4C2F-AA0F-F68C8EA7A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quote (Blue Gradient design)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2024-01-10T22:18:00Z</dcterms:created>
  <dcterms:modified xsi:type="dcterms:W3CDTF">2024-01-30T15:43:00Z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